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3D4ADF" w14:textId="1A1D709E" w:rsidR="00A72C77" w:rsidRDefault="008C7AC0">
      <w:pPr>
        <w:pStyle w:val="BodyText"/>
        <w:ind w:left="102"/>
        <w:rPr>
          <w:sz w:val="20"/>
        </w:rPr>
      </w:pPr>
      <w:r>
        <w:rPr>
          <w:noProof/>
          <w:lang w:val="en-IN" w:eastAsia="en-IN"/>
        </w:rPr>
        <w:drawing>
          <wp:anchor distT="0" distB="0" distL="114300" distR="114300" simplePos="0" relativeHeight="251657216" behindDoc="1" locked="0" layoutInCell="1" allowOverlap="1" wp14:anchorId="43DAC42B" wp14:editId="3EA19B38">
            <wp:simplePos x="0" y="0"/>
            <wp:positionH relativeFrom="column">
              <wp:posOffset>0</wp:posOffset>
            </wp:positionH>
            <wp:positionV relativeFrom="paragraph">
              <wp:posOffset>-3810</wp:posOffset>
            </wp:positionV>
            <wp:extent cx="6972300" cy="1442085"/>
            <wp:effectExtent l="0" t="0" r="0" b="5715"/>
            <wp:wrapTight wrapText="bothSides">
              <wp:wrapPolygon edited="0">
                <wp:start x="0" y="0"/>
                <wp:lineTo x="0" y="21400"/>
                <wp:lineTo x="21541" y="21400"/>
                <wp:lineTo x="21541" y="0"/>
                <wp:lineTo x="0" y="0"/>
              </wp:wrapPolygon>
            </wp:wrapTight>
            <wp:docPr id="1" name="Picture 1" descr="KAHE Lette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HE Letter Head"/>
                    <pic:cNvPicPr>
                      <a:picLocks noChangeAspect="1" noChangeArrowheads="1"/>
                    </pic:cNvPicPr>
                  </pic:nvPicPr>
                  <pic:blipFill>
                    <a:blip r:embed="rId5"/>
                    <a:srcRect l="4227" t="2809" r="4106" b="83333"/>
                    <a:stretch>
                      <a:fillRect/>
                    </a:stretch>
                  </pic:blipFill>
                  <pic:spPr bwMode="auto">
                    <a:xfrm>
                      <a:off x="0" y="0"/>
                      <a:ext cx="6972300" cy="1442085"/>
                    </a:xfrm>
                    <a:prstGeom prst="rect">
                      <a:avLst/>
                    </a:prstGeom>
                    <a:noFill/>
                  </pic:spPr>
                </pic:pic>
              </a:graphicData>
            </a:graphic>
            <wp14:sizeRelH relativeFrom="margin">
              <wp14:pctWidth>0</wp14:pctWidth>
            </wp14:sizeRelH>
            <wp14:sizeRelV relativeFrom="margin">
              <wp14:pctHeight>0</wp14:pctHeight>
            </wp14:sizeRelV>
          </wp:anchor>
        </w:drawing>
      </w:r>
    </w:p>
    <w:p w14:paraId="7E6E2B58" w14:textId="537586C1" w:rsidR="00A72C77" w:rsidRDefault="00A72C77">
      <w:pPr>
        <w:pStyle w:val="BodyText"/>
        <w:rPr>
          <w:sz w:val="20"/>
        </w:rPr>
      </w:pPr>
    </w:p>
    <w:p w14:paraId="6381C31B" w14:textId="7E1581B1" w:rsidR="00A72C77" w:rsidRDefault="00A72C77">
      <w:pPr>
        <w:pStyle w:val="BodyText"/>
        <w:rPr>
          <w:sz w:val="20"/>
        </w:rPr>
      </w:pPr>
    </w:p>
    <w:p w14:paraId="0426D1A2" w14:textId="77777777" w:rsidR="00A72C77" w:rsidRDefault="00A72C77">
      <w:pPr>
        <w:pStyle w:val="BodyText"/>
        <w:spacing w:before="9"/>
        <w:rPr>
          <w:sz w:val="22"/>
        </w:rPr>
      </w:pPr>
    </w:p>
    <w:p w14:paraId="6044D9C3" w14:textId="77777777" w:rsidR="00A72C77" w:rsidRDefault="00EB775D">
      <w:pPr>
        <w:pStyle w:val="ListParagraph"/>
        <w:numPr>
          <w:ilvl w:val="2"/>
          <w:numId w:val="2"/>
        </w:numPr>
        <w:tabs>
          <w:tab w:val="left" w:pos="1576"/>
        </w:tabs>
        <w:spacing w:before="88"/>
        <w:ind w:right="1126" w:hanging="3640"/>
        <w:rPr>
          <w:b/>
          <w:sz w:val="28"/>
        </w:rPr>
      </w:pPr>
      <w:r>
        <w:rPr>
          <w:b/>
          <w:sz w:val="28"/>
        </w:rPr>
        <w:t>Capacity development and skills enhancement initiatives are taken</w:t>
      </w:r>
      <w:r>
        <w:rPr>
          <w:b/>
          <w:spacing w:val="-31"/>
          <w:sz w:val="28"/>
        </w:rPr>
        <w:t xml:space="preserve"> </w:t>
      </w:r>
      <w:r>
        <w:rPr>
          <w:b/>
          <w:sz w:val="28"/>
        </w:rPr>
        <w:t>by the</w:t>
      </w:r>
      <w:r>
        <w:rPr>
          <w:b/>
          <w:spacing w:val="-2"/>
          <w:sz w:val="28"/>
        </w:rPr>
        <w:t xml:space="preserve"> </w:t>
      </w:r>
      <w:r>
        <w:rPr>
          <w:b/>
          <w:sz w:val="28"/>
        </w:rPr>
        <w:t>institution</w:t>
      </w:r>
    </w:p>
    <w:p w14:paraId="4C630A98" w14:textId="77777777" w:rsidR="00A72C77" w:rsidRDefault="00A72C77">
      <w:pPr>
        <w:pStyle w:val="BodyText"/>
        <w:rPr>
          <w:b/>
          <w:sz w:val="30"/>
        </w:rPr>
      </w:pPr>
    </w:p>
    <w:p w14:paraId="0E9A539F" w14:textId="77777777" w:rsidR="00A72C77" w:rsidRDefault="00EB775D">
      <w:pPr>
        <w:pStyle w:val="ListParagraph"/>
        <w:numPr>
          <w:ilvl w:val="0"/>
          <w:numId w:val="1"/>
        </w:numPr>
        <w:tabs>
          <w:tab w:val="left" w:pos="1383"/>
          <w:tab w:val="left" w:pos="1384"/>
        </w:tabs>
        <w:spacing w:before="207"/>
        <w:rPr>
          <w:sz w:val="24"/>
        </w:rPr>
      </w:pPr>
      <w:r>
        <w:rPr>
          <w:color w:val="0000FF"/>
          <w:sz w:val="24"/>
          <w:u w:val="single" w:color="0000FF"/>
        </w:rPr>
        <w:t>Link to Institutional</w:t>
      </w:r>
      <w:r>
        <w:rPr>
          <w:color w:val="0000FF"/>
          <w:spacing w:val="1"/>
          <w:sz w:val="24"/>
          <w:u w:val="single" w:color="0000FF"/>
        </w:rPr>
        <w:t xml:space="preserve"> </w:t>
      </w:r>
      <w:r>
        <w:rPr>
          <w:color w:val="0000FF"/>
          <w:sz w:val="24"/>
          <w:u w:val="single" w:color="0000FF"/>
        </w:rPr>
        <w:t>website</w:t>
      </w:r>
    </w:p>
    <w:p w14:paraId="5186AB8A" w14:textId="77777777" w:rsidR="00A72C77" w:rsidRDefault="00A72C77">
      <w:pPr>
        <w:pStyle w:val="BodyText"/>
        <w:spacing w:before="3"/>
        <w:rPr>
          <w:sz w:val="23"/>
        </w:rPr>
      </w:pPr>
    </w:p>
    <w:p w14:paraId="366FB07D" w14:textId="77777777" w:rsidR="00A72C77" w:rsidRDefault="007729B7">
      <w:pPr>
        <w:pStyle w:val="BodyText"/>
        <w:spacing w:before="90"/>
        <w:ind w:left="1400" w:right="1233"/>
        <w:jc w:val="center"/>
      </w:pPr>
      <w:hyperlink r:id="rId6">
        <w:r w:rsidR="00EB775D">
          <w:rPr>
            <w:color w:val="0000FF"/>
            <w:u w:val="single" w:color="0000FF"/>
          </w:rPr>
          <w:t>https://kahedu.edu.in/n/wp-content/uploads/2020/05/Capacity-development-and-skills-</w:t>
        </w:r>
      </w:hyperlink>
    </w:p>
    <w:p w14:paraId="75D27FB4" w14:textId="77777777" w:rsidR="00A72C77" w:rsidRDefault="007729B7">
      <w:pPr>
        <w:pStyle w:val="BodyText"/>
        <w:ind w:left="1062" w:right="1233"/>
        <w:jc w:val="center"/>
      </w:pPr>
      <w:hyperlink r:id="rId7">
        <w:r w:rsidR="00EB775D">
          <w:rPr>
            <w:color w:val="0000FF"/>
            <w:u w:val="single" w:color="0000FF"/>
          </w:rPr>
          <w:t>enhancement-_1_.pdf</w:t>
        </w:r>
      </w:hyperlink>
    </w:p>
    <w:p w14:paraId="277A037E" w14:textId="77777777" w:rsidR="00A72C77" w:rsidRDefault="00A72C77">
      <w:pPr>
        <w:pStyle w:val="BodyText"/>
        <w:spacing w:before="1"/>
        <w:rPr>
          <w:sz w:val="21"/>
        </w:rPr>
      </w:pPr>
    </w:p>
    <w:p w14:paraId="0EE4D038" w14:textId="77777777" w:rsidR="00A72C77" w:rsidRDefault="00EB775D">
      <w:pPr>
        <w:pStyle w:val="Heading1"/>
        <w:numPr>
          <w:ilvl w:val="3"/>
          <w:numId w:val="2"/>
        </w:numPr>
        <w:tabs>
          <w:tab w:val="left" w:pos="1462"/>
        </w:tabs>
        <w:spacing w:before="85"/>
        <w:ind w:hanging="361"/>
        <w:rPr>
          <w:rFonts w:ascii="Calibri"/>
        </w:rPr>
      </w:pPr>
      <w:r>
        <w:rPr>
          <w:rFonts w:ascii="Calibri"/>
        </w:rPr>
        <w:t>Soft</w:t>
      </w:r>
      <w:r>
        <w:rPr>
          <w:rFonts w:ascii="Calibri"/>
          <w:spacing w:val="-2"/>
        </w:rPr>
        <w:t xml:space="preserve"> </w:t>
      </w:r>
      <w:r>
        <w:rPr>
          <w:rFonts w:ascii="Calibri"/>
        </w:rPr>
        <w:t>skills</w:t>
      </w:r>
    </w:p>
    <w:p w14:paraId="7B14A6D8" w14:textId="77777777" w:rsidR="00A72C77" w:rsidRDefault="00A72C77">
      <w:pPr>
        <w:pStyle w:val="BodyText"/>
        <w:spacing w:before="7"/>
        <w:rPr>
          <w:rFonts w:ascii="Calibri"/>
          <w:b/>
          <w:sz w:val="33"/>
        </w:rPr>
      </w:pPr>
    </w:p>
    <w:p w14:paraId="625196A4" w14:textId="77777777" w:rsidR="00A72C77" w:rsidRDefault="00EB775D">
      <w:pPr>
        <w:pStyle w:val="BodyText"/>
        <w:spacing w:line="360" w:lineRule="auto"/>
        <w:ind w:left="1101" w:right="924" w:firstLine="794"/>
        <w:jc w:val="both"/>
      </w:pPr>
      <w:r>
        <w:t xml:space="preserve">Soft skill training is provided to the students to understand the role of listening skills in effective communication, expose students to neutral accent, acquire decision making, problem solving and assertive skills. Seminars and workshops are organized for the students to enhance their presentation skills, inter-personal skills, team building, emotional </w:t>
      </w:r>
      <w:r>
        <w:rPr>
          <w:color w:val="131619"/>
        </w:rPr>
        <w:t xml:space="preserve">intelligence </w:t>
      </w:r>
      <w:r>
        <w:t>and decision making.</w:t>
      </w:r>
    </w:p>
    <w:p w14:paraId="6F0CFA40" w14:textId="77777777" w:rsidR="00A72C77" w:rsidRDefault="00EB775D">
      <w:pPr>
        <w:pStyle w:val="BodyText"/>
        <w:spacing w:line="360" w:lineRule="auto"/>
        <w:ind w:left="1101" w:right="918" w:firstLine="956"/>
        <w:jc w:val="both"/>
      </w:pPr>
      <w:r>
        <w:t>Induction program is conducted regularly in the beginning of every academic year for the freshers for three weeks. L</w:t>
      </w:r>
      <w:r>
        <w:rPr>
          <w:color w:val="000101"/>
        </w:rPr>
        <w:t xml:space="preserve">ectures are delivered </w:t>
      </w:r>
      <w:r>
        <w:t xml:space="preserve">on motivation and personality </w:t>
      </w:r>
      <w:r>
        <w:rPr>
          <w:color w:val="000101"/>
        </w:rPr>
        <w:t xml:space="preserve">by eminent people from institutions and industries. </w:t>
      </w:r>
      <w:r>
        <w:t>Soft skill development is a part of the regular curriculum. Soft skill training is provided to the students by the training and placement department of the institution.</w:t>
      </w:r>
    </w:p>
    <w:p w14:paraId="5FE95FEF" w14:textId="77777777" w:rsidR="00A72C77" w:rsidRDefault="00A72C77">
      <w:pPr>
        <w:spacing w:line="360" w:lineRule="auto"/>
        <w:jc w:val="both"/>
        <w:sectPr w:rsidR="00A72C77">
          <w:type w:val="continuous"/>
          <w:pgSz w:w="12240" w:h="15840"/>
          <w:pgMar w:top="1140" w:right="520" w:bottom="280" w:left="700" w:header="720" w:footer="720" w:gutter="0"/>
          <w:cols w:space="720"/>
        </w:sectPr>
      </w:pPr>
    </w:p>
    <w:p w14:paraId="47DF211D" w14:textId="77777777" w:rsidR="00A72C77" w:rsidRDefault="00A72C77">
      <w:pPr>
        <w:pStyle w:val="BodyText"/>
        <w:spacing w:before="11"/>
        <w:rPr>
          <w:sz w:val="18"/>
        </w:rPr>
      </w:pPr>
    </w:p>
    <w:p w14:paraId="56063A8A" w14:textId="77777777" w:rsidR="00A72C77" w:rsidRDefault="00EB775D">
      <w:pPr>
        <w:pStyle w:val="Heading1"/>
        <w:numPr>
          <w:ilvl w:val="3"/>
          <w:numId w:val="2"/>
        </w:numPr>
        <w:tabs>
          <w:tab w:val="left" w:pos="1462"/>
        </w:tabs>
        <w:spacing w:before="90"/>
        <w:ind w:hanging="361"/>
      </w:pPr>
      <w:r>
        <w:t>Language and communication skills</w:t>
      </w:r>
    </w:p>
    <w:p w14:paraId="48009447" w14:textId="77777777" w:rsidR="00A72C77" w:rsidRDefault="00A72C77">
      <w:pPr>
        <w:pStyle w:val="BodyText"/>
        <w:rPr>
          <w:b/>
          <w:sz w:val="36"/>
        </w:rPr>
      </w:pPr>
    </w:p>
    <w:p w14:paraId="594540F5" w14:textId="77777777" w:rsidR="00A72C77" w:rsidRDefault="00EB775D">
      <w:pPr>
        <w:pStyle w:val="BodyText"/>
        <w:spacing w:line="360" w:lineRule="auto"/>
        <w:ind w:left="1101" w:right="919" w:firstLine="706"/>
        <w:jc w:val="both"/>
      </w:pPr>
      <w:r>
        <w:t>Institution is having English language laboratory which has 60 systems with required accessories and software. The objective is to enable students to attain fluency and proficiency in professional communication and to meet the growing demand in the field of global communication. It enables students to improve their lexical, grammatical and communicative competence through the self-instructional, multimedia and language learning software.</w:t>
      </w:r>
    </w:p>
    <w:p w14:paraId="50D9D6B0" w14:textId="77777777" w:rsidR="00A72C77" w:rsidRDefault="00EB775D">
      <w:pPr>
        <w:pStyle w:val="BodyText"/>
        <w:spacing w:line="360" w:lineRule="auto"/>
        <w:ind w:left="1101" w:right="922" w:firstLine="740"/>
        <w:jc w:val="both"/>
      </w:pPr>
      <w:r>
        <w:t>It helps the students to acquire their ability to speak effectively in real life situations Students shall have hands on training in improving listening skill in the language laboratory. Students can also utilize the laboratory after the working hours. Communicative English is a part of the regular curriculum in few programmes which includes practical sessions in the language laboratory.</w:t>
      </w:r>
    </w:p>
    <w:p w14:paraId="500DF60D" w14:textId="77777777" w:rsidR="00A72C77" w:rsidRDefault="00A72C77">
      <w:pPr>
        <w:pStyle w:val="BodyText"/>
        <w:rPr>
          <w:sz w:val="26"/>
        </w:rPr>
      </w:pPr>
    </w:p>
    <w:p w14:paraId="113055D4" w14:textId="77777777" w:rsidR="00A72C77" w:rsidRDefault="00EB775D">
      <w:pPr>
        <w:pStyle w:val="Heading1"/>
        <w:numPr>
          <w:ilvl w:val="3"/>
          <w:numId w:val="2"/>
        </w:numPr>
        <w:tabs>
          <w:tab w:val="left" w:pos="1462"/>
        </w:tabs>
        <w:spacing w:before="207" w:line="480" w:lineRule="auto"/>
        <w:ind w:left="741" w:right="4085" w:firstLine="360"/>
      </w:pPr>
      <w:r>
        <w:t>Life skills (Yoga, physical fitness, health and</w:t>
      </w:r>
      <w:r>
        <w:rPr>
          <w:spacing w:val="-16"/>
        </w:rPr>
        <w:t xml:space="preserve"> </w:t>
      </w:r>
      <w:r>
        <w:t>hygiene)</w:t>
      </w:r>
      <w:r>
        <w:rPr>
          <w:u w:val="single"/>
        </w:rPr>
        <w:t xml:space="preserve"> Yoga </w:t>
      </w:r>
    </w:p>
    <w:p w14:paraId="06594FAE" w14:textId="77777777" w:rsidR="00A72C77" w:rsidRDefault="00EB775D">
      <w:pPr>
        <w:pStyle w:val="BodyText"/>
        <w:ind w:left="741"/>
        <w:jc w:val="both"/>
      </w:pPr>
      <w:r>
        <w:t>Our institution organizes regular yoga and meditation classes for students and faculty</w:t>
      </w:r>
    </w:p>
    <w:p w14:paraId="2B527963" w14:textId="77777777" w:rsidR="00A72C77" w:rsidRDefault="00EB775D">
      <w:pPr>
        <w:pStyle w:val="BodyText"/>
        <w:spacing w:before="138" w:line="360" w:lineRule="auto"/>
        <w:ind w:left="741" w:right="915"/>
        <w:jc w:val="both"/>
      </w:pPr>
      <w:r>
        <w:t>members in order to enhance their physical and mental health. Yoga camp is being organized regularly. Every year International Yoga Day is observed in the institution. Trained yoga instructors from the department of the physical education conduct both theoretical and practical aspects of yoga for students and faculty members. The sessions are conducted in the yoga hall.</w:t>
      </w:r>
    </w:p>
    <w:p w14:paraId="1607A721" w14:textId="77777777" w:rsidR="00A72C77" w:rsidRDefault="00A72C77">
      <w:pPr>
        <w:pStyle w:val="BodyText"/>
        <w:rPr>
          <w:sz w:val="20"/>
        </w:rPr>
      </w:pPr>
    </w:p>
    <w:tbl>
      <w:tblPr>
        <w:tblpPr w:leftFromText="180" w:rightFromText="180" w:vertAnchor="text" w:horzAnchor="margin" w:tblpXSpec="center" w:tblpY="-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2"/>
        <w:gridCol w:w="2278"/>
      </w:tblGrid>
      <w:tr w:rsidR="008C7AC0" w14:paraId="30399913" w14:textId="77777777" w:rsidTr="008C7AC0">
        <w:trPr>
          <w:trHeight w:val="276"/>
        </w:trPr>
        <w:tc>
          <w:tcPr>
            <w:tcW w:w="2242" w:type="dxa"/>
          </w:tcPr>
          <w:p w14:paraId="692F3F3D" w14:textId="77777777" w:rsidR="008C7AC0" w:rsidRDefault="008C7AC0" w:rsidP="008C7AC0">
            <w:pPr>
              <w:pStyle w:val="TableParagraph"/>
              <w:ind w:right="107"/>
              <w:rPr>
                <w:sz w:val="24"/>
              </w:rPr>
            </w:pPr>
            <w:r>
              <w:rPr>
                <w:sz w:val="24"/>
              </w:rPr>
              <w:t>Day</w:t>
            </w:r>
          </w:p>
        </w:tc>
        <w:tc>
          <w:tcPr>
            <w:tcW w:w="2278" w:type="dxa"/>
          </w:tcPr>
          <w:p w14:paraId="5499ED83" w14:textId="77777777" w:rsidR="008C7AC0" w:rsidRDefault="008C7AC0" w:rsidP="008C7AC0">
            <w:pPr>
              <w:pStyle w:val="TableParagraph"/>
              <w:ind w:left="445"/>
              <w:rPr>
                <w:sz w:val="24"/>
              </w:rPr>
            </w:pPr>
            <w:r>
              <w:rPr>
                <w:sz w:val="24"/>
              </w:rPr>
              <w:t>Time</w:t>
            </w:r>
          </w:p>
        </w:tc>
      </w:tr>
      <w:tr w:rsidR="008C7AC0" w14:paraId="0E687E53" w14:textId="77777777" w:rsidTr="008C7AC0">
        <w:trPr>
          <w:trHeight w:val="275"/>
        </w:trPr>
        <w:tc>
          <w:tcPr>
            <w:tcW w:w="2242" w:type="dxa"/>
          </w:tcPr>
          <w:p w14:paraId="2CB2499E" w14:textId="77777777" w:rsidR="008C7AC0" w:rsidRDefault="008C7AC0" w:rsidP="008C7AC0">
            <w:pPr>
              <w:pStyle w:val="TableParagraph"/>
              <w:ind w:right="109"/>
              <w:rPr>
                <w:sz w:val="24"/>
              </w:rPr>
            </w:pPr>
            <w:r>
              <w:rPr>
                <w:sz w:val="24"/>
              </w:rPr>
              <w:t>Monday to Saturday</w:t>
            </w:r>
          </w:p>
        </w:tc>
        <w:tc>
          <w:tcPr>
            <w:tcW w:w="2278" w:type="dxa"/>
          </w:tcPr>
          <w:p w14:paraId="4EBEF276" w14:textId="77777777" w:rsidR="008C7AC0" w:rsidRDefault="008C7AC0" w:rsidP="008C7AC0">
            <w:pPr>
              <w:pStyle w:val="TableParagraph"/>
              <w:ind w:left="447"/>
              <w:rPr>
                <w:sz w:val="24"/>
              </w:rPr>
            </w:pPr>
            <w:r>
              <w:rPr>
                <w:sz w:val="24"/>
              </w:rPr>
              <w:t>4.30pm-6.30pm</w:t>
            </w:r>
          </w:p>
        </w:tc>
      </w:tr>
    </w:tbl>
    <w:p w14:paraId="3EA36080" w14:textId="77777777" w:rsidR="00A72C77" w:rsidRDefault="00A72C77">
      <w:pPr>
        <w:pStyle w:val="BodyText"/>
        <w:spacing w:after="1"/>
        <w:rPr>
          <w:sz w:val="16"/>
        </w:rPr>
      </w:pPr>
    </w:p>
    <w:p w14:paraId="25335B0B" w14:textId="77777777" w:rsidR="008C7AC0" w:rsidRDefault="008C7AC0">
      <w:pPr>
        <w:pStyle w:val="Heading1"/>
        <w:ind w:left="741" w:firstLine="0"/>
        <w:jc w:val="both"/>
        <w:rPr>
          <w:u w:val="single"/>
        </w:rPr>
      </w:pPr>
    </w:p>
    <w:p w14:paraId="16432DAA" w14:textId="77777777" w:rsidR="008C7AC0" w:rsidRDefault="008C7AC0">
      <w:pPr>
        <w:pStyle w:val="Heading1"/>
        <w:ind w:left="741" w:firstLine="0"/>
        <w:jc w:val="both"/>
        <w:rPr>
          <w:u w:val="single"/>
        </w:rPr>
      </w:pPr>
    </w:p>
    <w:p w14:paraId="02BD42FC" w14:textId="7CF37212" w:rsidR="00A72C77" w:rsidRDefault="00EB775D">
      <w:pPr>
        <w:pStyle w:val="Heading1"/>
        <w:ind w:left="741" w:firstLine="0"/>
        <w:jc w:val="both"/>
      </w:pPr>
      <w:r>
        <w:rPr>
          <w:u w:val="single"/>
        </w:rPr>
        <w:t xml:space="preserve">Physical </w:t>
      </w:r>
      <w:r w:rsidR="00044F83">
        <w:rPr>
          <w:u w:val="single"/>
        </w:rPr>
        <w:t>Fitness</w:t>
      </w:r>
    </w:p>
    <w:p w14:paraId="31BF6F00" w14:textId="2AAFC2EC" w:rsidR="00A72C77" w:rsidRDefault="00EB775D">
      <w:pPr>
        <w:pStyle w:val="BodyText"/>
        <w:spacing w:before="138" w:line="360" w:lineRule="auto"/>
        <w:ind w:left="741" w:right="918"/>
        <w:jc w:val="both"/>
      </w:pPr>
      <w:r>
        <w:t xml:space="preserve">Institution is having Gymnasium which is equipped with cardio </w:t>
      </w:r>
      <w:r w:rsidR="008C7AC0">
        <w:t>equipment</w:t>
      </w:r>
      <w:r>
        <w:t xml:space="preserve"> like, Treadmill, Bicycle ergo meter; strengthen </w:t>
      </w:r>
      <w:r w:rsidR="008C7AC0">
        <w:t>equipment</w:t>
      </w:r>
      <w:r>
        <w:t xml:space="preserve"> like, bench press machine, shoulder press machine. It has 6 station multi gym. Gym is open in the morning and evening hours. </w:t>
      </w:r>
      <w:r>
        <w:rPr>
          <w:color w:val="333333"/>
        </w:rPr>
        <w:t>Physical Director</w:t>
      </w:r>
    </w:p>
    <w:p w14:paraId="18122859" w14:textId="77777777" w:rsidR="00A72C77" w:rsidRDefault="00A72C77">
      <w:pPr>
        <w:spacing w:line="360" w:lineRule="auto"/>
        <w:jc w:val="both"/>
        <w:sectPr w:rsidR="00A72C77">
          <w:pgSz w:w="12240" w:h="15840"/>
          <w:pgMar w:top="1500" w:right="520" w:bottom="280" w:left="700" w:header="720" w:footer="720" w:gutter="0"/>
          <w:cols w:space="720"/>
        </w:sectPr>
      </w:pPr>
    </w:p>
    <w:p w14:paraId="0BA2A48B" w14:textId="77777777" w:rsidR="00A72C77" w:rsidRDefault="00EB775D">
      <w:pPr>
        <w:pStyle w:val="BodyText"/>
        <w:spacing w:before="60" w:line="360" w:lineRule="auto"/>
        <w:ind w:left="741" w:right="288"/>
      </w:pPr>
      <w:r>
        <w:rPr>
          <w:color w:val="333333"/>
        </w:rPr>
        <w:lastRenderedPageBreak/>
        <w:t xml:space="preserve">motivates the students to maintain their physical fitness for </w:t>
      </w:r>
      <w:r>
        <w:rPr>
          <w:shd w:val="clear" w:color="auto" w:fill="F5F5F5"/>
        </w:rPr>
        <w:t>mental health</w:t>
      </w:r>
      <w:r>
        <w:t xml:space="preserve"> </w:t>
      </w:r>
      <w:r>
        <w:rPr>
          <w:color w:val="333333"/>
        </w:rPr>
        <w:t>and to have better performance in academics and sports.</w:t>
      </w:r>
    </w:p>
    <w:p w14:paraId="798F2389" w14:textId="77777777" w:rsidR="00A72C77" w:rsidRDefault="00EB775D">
      <w:pPr>
        <w:pStyle w:val="Heading1"/>
        <w:spacing w:line="360" w:lineRule="auto"/>
        <w:ind w:left="801" w:right="8214" w:hanging="62"/>
      </w:pPr>
      <w:r>
        <w:rPr>
          <w:b w:val="0"/>
          <w:u w:val="single"/>
        </w:rPr>
        <w:t xml:space="preserve"> </w:t>
      </w:r>
      <w:r>
        <w:rPr>
          <w:u w:val="single"/>
        </w:rPr>
        <w:t>Health and hygiene</w:t>
      </w:r>
      <w:r>
        <w:t xml:space="preserve"> Health Centre</w:t>
      </w:r>
    </w:p>
    <w:p w14:paraId="03534412" w14:textId="77777777" w:rsidR="00A72C77" w:rsidRDefault="00EB775D">
      <w:pPr>
        <w:pStyle w:val="BodyText"/>
        <w:spacing w:line="360" w:lineRule="auto"/>
        <w:ind w:left="741" w:right="917"/>
        <w:jc w:val="both"/>
      </w:pPr>
      <w:r>
        <w:t>Institution is having a health centre with resident medical officer and staff nurse to take care of immediate medical attention. Ambulance attached to the health centre is available for 24 hours to transport the patient. The institution is having a tie-up with MCI approved Karpagam medical college hospital which is 3 kilometers from the campus.</w:t>
      </w:r>
    </w:p>
    <w:p w14:paraId="2C671F69" w14:textId="77777777" w:rsidR="00A72C77" w:rsidRDefault="00EB775D">
      <w:pPr>
        <w:pStyle w:val="BodyText"/>
        <w:spacing w:line="360" w:lineRule="auto"/>
        <w:ind w:left="741" w:right="919"/>
        <w:jc w:val="both"/>
      </w:pPr>
      <w:r>
        <w:t>Free general medical health check-up is provided to all the students and staff every year. All the students and their parents are covered by the Group Personal Accident Insurance. Under this policy, student who is suffered by an accident can claim for medical benefit of Rs.50, 000.</w:t>
      </w:r>
    </w:p>
    <w:p w14:paraId="0B2CD3D2" w14:textId="77777777" w:rsidR="00A72C77" w:rsidRDefault="00EB775D">
      <w:pPr>
        <w:pStyle w:val="Heading1"/>
        <w:ind w:left="801" w:firstLine="0"/>
        <w:jc w:val="both"/>
      </w:pPr>
      <w:r>
        <w:t>Purified Water Facility</w:t>
      </w:r>
    </w:p>
    <w:p w14:paraId="51C6CD25" w14:textId="77777777" w:rsidR="00A72C77" w:rsidRDefault="00EB775D">
      <w:pPr>
        <w:pStyle w:val="BodyText"/>
        <w:spacing w:before="138" w:line="360" w:lineRule="auto"/>
        <w:ind w:left="741" w:right="922"/>
        <w:jc w:val="both"/>
      </w:pPr>
      <w:r>
        <w:t>The Institution has Reverse Osmosis (RO) Plant to provide drinking water to the campus including hostel. Hot water is also made available round the clock. The campus is facilitated with water coolers in every block to cater to the need of pure and safe drinking water to all. A high level of maintenance attention and regular testing ensure the water is pure, tasty and hygienic.</w:t>
      </w:r>
    </w:p>
    <w:p w14:paraId="52B8E493" w14:textId="77777777" w:rsidR="00A72C77" w:rsidRDefault="00A72C77">
      <w:pPr>
        <w:pStyle w:val="BodyText"/>
        <w:rPr>
          <w:sz w:val="36"/>
        </w:rPr>
      </w:pPr>
    </w:p>
    <w:p w14:paraId="1A25B6F8" w14:textId="77777777" w:rsidR="00A72C77" w:rsidRDefault="00EB775D">
      <w:pPr>
        <w:pStyle w:val="Heading1"/>
        <w:numPr>
          <w:ilvl w:val="3"/>
          <w:numId w:val="2"/>
        </w:numPr>
        <w:tabs>
          <w:tab w:val="left" w:pos="1462"/>
        </w:tabs>
        <w:ind w:hanging="361"/>
      </w:pPr>
      <w:r>
        <w:t>Awareness of trends in</w:t>
      </w:r>
      <w:r>
        <w:rPr>
          <w:spacing w:val="-1"/>
        </w:rPr>
        <w:t xml:space="preserve"> </w:t>
      </w:r>
      <w:r>
        <w:t>technology</w:t>
      </w:r>
    </w:p>
    <w:p w14:paraId="33E8FA39" w14:textId="77777777" w:rsidR="00A72C77" w:rsidRDefault="00A72C77">
      <w:pPr>
        <w:pStyle w:val="BodyText"/>
        <w:rPr>
          <w:b/>
        </w:rPr>
      </w:pPr>
    </w:p>
    <w:p w14:paraId="0BD4240B" w14:textId="77777777" w:rsidR="00A72C77" w:rsidRDefault="00EB775D">
      <w:pPr>
        <w:pStyle w:val="BodyText"/>
        <w:spacing w:line="360" w:lineRule="auto"/>
        <w:ind w:left="741" w:right="906" w:firstLine="113"/>
        <w:jc w:val="both"/>
      </w:pPr>
      <w:r>
        <w:t>The technological advancements in the real world impose the students to aware about the utilization of new technologies. The curriculum is revamped yearly once to incorporate the courses with respect to awareness of the trends and current skill requirements. Core competence is also the prime focus in the design of the curriculum which directly influences the competency developed by the students for core industry. Curriculum is enriched through value added courses which are brought under compulsory credit requirements. In addition, the students are able to aware the current trend technologies by the following ways.</w:t>
      </w:r>
    </w:p>
    <w:p w14:paraId="64776A79" w14:textId="77777777" w:rsidR="00A72C77" w:rsidRDefault="00EB775D">
      <w:pPr>
        <w:pStyle w:val="ListParagraph"/>
        <w:numPr>
          <w:ilvl w:val="4"/>
          <w:numId w:val="2"/>
        </w:numPr>
        <w:tabs>
          <w:tab w:val="left" w:pos="1821"/>
          <w:tab w:val="left" w:pos="1822"/>
        </w:tabs>
        <w:spacing w:before="1" w:line="352" w:lineRule="auto"/>
        <w:ind w:right="919"/>
        <w:rPr>
          <w:sz w:val="24"/>
        </w:rPr>
      </w:pPr>
      <w:r>
        <w:rPr>
          <w:sz w:val="24"/>
        </w:rPr>
        <w:t>Guest lectures are conducted for the students by eminent personalities from academic and industries. Students understand the current technology and</w:t>
      </w:r>
      <w:r>
        <w:rPr>
          <w:spacing w:val="-1"/>
          <w:sz w:val="24"/>
        </w:rPr>
        <w:t xml:space="preserve"> </w:t>
      </w:r>
      <w:r>
        <w:rPr>
          <w:sz w:val="24"/>
        </w:rPr>
        <w:t>demand.</w:t>
      </w:r>
    </w:p>
    <w:p w14:paraId="543C91CD" w14:textId="77777777" w:rsidR="00A72C77" w:rsidRDefault="00EB775D">
      <w:pPr>
        <w:pStyle w:val="ListParagraph"/>
        <w:numPr>
          <w:ilvl w:val="4"/>
          <w:numId w:val="2"/>
        </w:numPr>
        <w:tabs>
          <w:tab w:val="left" w:pos="1821"/>
          <w:tab w:val="left" w:pos="1822"/>
        </w:tabs>
        <w:spacing w:line="352" w:lineRule="auto"/>
        <w:ind w:right="929"/>
        <w:rPr>
          <w:sz w:val="24"/>
        </w:rPr>
      </w:pPr>
      <w:r>
        <w:rPr>
          <w:sz w:val="24"/>
        </w:rPr>
        <w:t>To enhance the practical knowledge in real world, students are encouraged to go for industrial visits at least 2 times per</w:t>
      </w:r>
      <w:r>
        <w:rPr>
          <w:spacing w:val="2"/>
          <w:sz w:val="24"/>
        </w:rPr>
        <w:t xml:space="preserve"> </w:t>
      </w:r>
      <w:r>
        <w:rPr>
          <w:sz w:val="24"/>
        </w:rPr>
        <w:t>semester.</w:t>
      </w:r>
    </w:p>
    <w:p w14:paraId="32B24A41" w14:textId="77777777" w:rsidR="00A72C77" w:rsidRDefault="00EB775D">
      <w:pPr>
        <w:pStyle w:val="ListParagraph"/>
        <w:numPr>
          <w:ilvl w:val="4"/>
          <w:numId w:val="2"/>
        </w:numPr>
        <w:tabs>
          <w:tab w:val="left" w:pos="1821"/>
          <w:tab w:val="left" w:pos="1822"/>
        </w:tabs>
        <w:rPr>
          <w:sz w:val="24"/>
        </w:rPr>
      </w:pPr>
      <w:r>
        <w:rPr>
          <w:sz w:val="24"/>
        </w:rPr>
        <w:t>Seminars, Workshops, Hand-on trainings, Hackathons, Symposiums are</w:t>
      </w:r>
      <w:r>
        <w:rPr>
          <w:spacing w:val="-3"/>
          <w:sz w:val="24"/>
        </w:rPr>
        <w:t xml:space="preserve"> </w:t>
      </w:r>
      <w:r>
        <w:rPr>
          <w:sz w:val="24"/>
        </w:rPr>
        <w:t>conducted</w:t>
      </w:r>
    </w:p>
    <w:p w14:paraId="7CD75ED9" w14:textId="77777777" w:rsidR="00A72C77" w:rsidRDefault="00EB775D">
      <w:pPr>
        <w:pStyle w:val="ListParagraph"/>
        <w:numPr>
          <w:ilvl w:val="4"/>
          <w:numId w:val="2"/>
        </w:numPr>
        <w:tabs>
          <w:tab w:val="left" w:pos="1821"/>
          <w:tab w:val="left" w:pos="1822"/>
        </w:tabs>
        <w:spacing w:before="146"/>
        <w:rPr>
          <w:sz w:val="24"/>
        </w:rPr>
      </w:pPr>
      <w:r>
        <w:rPr>
          <w:sz w:val="24"/>
        </w:rPr>
        <w:t>Internships /In plant training are arranged in summer and winter</w:t>
      </w:r>
      <w:r>
        <w:rPr>
          <w:spacing w:val="1"/>
          <w:sz w:val="24"/>
        </w:rPr>
        <w:t xml:space="preserve"> </w:t>
      </w:r>
      <w:r>
        <w:rPr>
          <w:sz w:val="24"/>
        </w:rPr>
        <w:t>vacations.</w:t>
      </w:r>
    </w:p>
    <w:p w14:paraId="6D5EB6B9" w14:textId="77777777" w:rsidR="00A72C77" w:rsidRDefault="00A72C77">
      <w:pPr>
        <w:rPr>
          <w:sz w:val="24"/>
        </w:rPr>
        <w:sectPr w:rsidR="00A72C77">
          <w:pgSz w:w="12240" w:h="15840"/>
          <w:pgMar w:top="1380" w:right="520" w:bottom="280" w:left="700" w:header="720" w:footer="720" w:gutter="0"/>
          <w:cols w:space="720"/>
        </w:sectPr>
      </w:pPr>
    </w:p>
    <w:p w14:paraId="6594B5D7" w14:textId="77777777" w:rsidR="00A72C77" w:rsidRDefault="00EB775D">
      <w:pPr>
        <w:pStyle w:val="BodyText"/>
        <w:spacing w:before="60" w:line="276" w:lineRule="auto"/>
        <w:ind w:left="1822" w:right="918"/>
        <w:jc w:val="both"/>
      </w:pPr>
      <w:r>
        <w:t>Students undergo industrial training for three weeks during the vacation and a report with the training completion certificate from the industry is subsequently submitted to the department within a week after completion. Viva – Voce examination is conducted and 100 marks is</w:t>
      </w:r>
      <w:r>
        <w:rPr>
          <w:spacing w:val="1"/>
        </w:rPr>
        <w:t xml:space="preserve"> </w:t>
      </w:r>
      <w:r>
        <w:t>awarded.</w:t>
      </w:r>
    </w:p>
    <w:p w14:paraId="1510E2D5" w14:textId="77777777" w:rsidR="00A72C77" w:rsidRDefault="00EB775D">
      <w:pPr>
        <w:pStyle w:val="ListParagraph"/>
        <w:numPr>
          <w:ilvl w:val="4"/>
          <w:numId w:val="2"/>
        </w:numPr>
        <w:tabs>
          <w:tab w:val="left" w:pos="1821"/>
          <w:tab w:val="left" w:pos="1822"/>
        </w:tabs>
        <w:spacing w:before="199"/>
        <w:rPr>
          <w:sz w:val="24"/>
        </w:rPr>
      </w:pPr>
      <w:r>
        <w:rPr>
          <w:sz w:val="24"/>
        </w:rPr>
        <w:t>Industry based projects are arranged to realize the real-world</w:t>
      </w:r>
      <w:r>
        <w:rPr>
          <w:spacing w:val="1"/>
          <w:sz w:val="24"/>
        </w:rPr>
        <w:t xml:space="preserve"> </w:t>
      </w:r>
      <w:r>
        <w:rPr>
          <w:sz w:val="24"/>
        </w:rPr>
        <w:t>scenarios.</w:t>
      </w:r>
    </w:p>
    <w:sectPr w:rsidR="00A72C77">
      <w:pgSz w:w="12240" w:h="15840"/>
      <w:pgMar w:top="1380" w:right="520" w:bottom="28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1E30DF"/>
    <w:multiLevelType w:val="multilevel"/>
    <w:tmpl w:val="F962D536"/>
    <w:lvl w:ilvl="0">
      <w:start w:val="5"/>
      <w:numFmt w:val="decimal"/>
      <w:lvlText w:val="%1"/>
      <w:lvlJc w:val="left"/>
      <w:pPr>
        <w:ind w:left="4586" w:hanging="630"/>
        <w:jc w:val="left"/>
      </w:pPr>
      <w:rPr>
        <w:rFonts w:hint="default"/>
        <w:lang w:val="en-US" w:eastAsia="en-US" w:bidi="en-US"/>
      </w:rPr>
    </w:lvl>
    <w:lvl w:ilvl="1">
      <w:start w:val="1"/>
      <w:numFmt w:val="decimal"/>
      <w:lvlText w:val="%1.%2"/>
      <w:lvlJc w:val="left"/>
      <w:pPr>
        <w:ind w:left="4586" w:hanging="630"/>
        <w:jc w:val="left"/>
      </w:pPr>
      <w:rPr>
        <w:rFonts w:hint="default"/>
        <w:lang w:val="en-US" w:eastAsia="en-US" w:bidi="en-US"/>
      </w:rPr>
    </w:lvl>
    <w:lvl w:ilvl="2">
      <w:start w:val="3"/>
      <w:numFmt w:val="decimal"/>
      <w:lvlText w:val="%1.%2.%3"/>
      <w:lvlJc w:val="left"/>
      <w:pPr>
        <w:ind w:left="4586" w:hanging="630"/>
        <w:jc w:val="left"/>
      </w:pPr>
      <w:rPr>
        <w:rFonts w:ascii="Times New Roman" w:eastAsia="Times New Roman" w:hAnsi="Times New Roman" w:cs="Times New Roman" w:hint="default"/>
        <w:b/>
        <w:bCs/>
        <w:spacing w:val="-2"/>
        <w:w w:val="100"/>
        <w:sz w:val="28"/>
        <w:szCs w:val="28"/>
        <w:lang w:val="en-US" w:eastAsia="en-US" w:bidi="en-US"/>
      </w:rPr>
    </w:lvl>
    <w:lvl w:ilvl="3">
      <w:start w:val="1"/>
      <w:numFmt w:val="decimal"/>
      <w:lvlText w:val="%4."/>
      <w:lvlJc w:val="left"/>
      <w:pPr>
        <w:ind w:left="1462" w:hanging="360"/>
        <w:jc w:val="left"/>
      </w:pPr>
      <w:rPr>
        <w:rFonts w:ascii="Times New Roman" w:eastAsia="Times New Roman" w:hAnsi="Times New Roman" w:cs="Times New Roman" w:hint="default"/>
        <w:b/>
        <w:bCs/>
        <w:spacing w:val="-2"/>
        <w:w w:val="95"/>
        <w:sz w:val="24"/>
        <w:szCs w:val="24"/>
        <w:lang w:val="en-US" w:eastAsia="en-US" w:bidi="en-US"/>
      </w:rPr>
    </w:lvl>
    <w:lvl w:ilvl="4">
      <w:numFmt w:val="bullet"/>
      <w:lvlText w:val=""/>
      <w:lvlJc w:val="left"/>
      <w:pPr>
        <w:ind w:left="1822" w:hanging="360"/>
      </w:pPr>
      <w:rPr>
        <w:rFonts w:ascii="Symbol" w:eastAsia="Symbol" w:hAnsi="Symbol" w:cs="Symbol" w:hint="default"/>
        <w:w w:val="100"/>
        <w:sz w:val="24"/>
        <w:szCs w:val="24"/>
        <w:lang w:val="en-US" w:eastAsia="en-US" w:bidi="en-US"/>
      </w:rPr>
    </w:lvl>
    <w:lvl w:ilvl="5">
      <w:numFmt w:val="bullet"/>
      <w:lvlText w:val="•"/>
      <w:lvlJc w:val="left"/>
      <w:pPr>
        <w:ind w:left="6995" w:hanging="360"/>
      </w:pPr>
      <w:rPr>
        <w:rFonts w:hint="default"/>
        <w:lang w:val="en-US" w:eastAsia="en-US" w:bidi="en-US"/>
      </w:rPr>
    </w:lvl>
    <w:lvl w:ilvl="6">
      <w:numFmt w:val="bullet"/>
      <w:lvlText w:val="•"/>
      <w:lvlJc w:val="left"/>
      <w:pPr>
        <w:ind w:left="7800" w:hanging="360"/>
      </w:pPr>
      <w:rPr>
        <w:rFonts w:hint="default"/>
        <w:lang w:val="en-US" w:eastAsia="en-US" w:bidi="en-US"/>
      </w:rPr>
    </w:lvl>
    <w:lvl w:ilvl="7">
      <w:numFmt w:val="bullet"/>
      <w:lvlText w:val="•"/>
      <w:lvlJc w:val="left"/>
      <w:pPr>
        <w:ind w:left="8605" w:hanging="360"/>
      </w:pPr>
      <w:rPr>
        <w:rFonts w:hint="default"/>
        <w:lang w:val="en-US" w:eastAsia="en-US" w:bidi="en-US"/>
      </w:rPr>
    </w:lvl>
    <w:lvl w:ilvl="8">
      <w:numFmt w:val="bullet"/>
      <w:lvlText w:val="•"/>
      <w:lvlJc w:val="left"/>
      <w:pPr>
        <w:ind w:left="9410" w:hanging="360"/>
      </w:pPr>
      <w:rPr>
        <w:rFonts w:hint="default"/>
        <w:lang w:val="en-US" w:eastAsia="en-US" w:bidi="en-US"/>
      </w:rPr>
    </w:lvl>
  </w:abstractNum>
  <w:abstractNum w:abstractNumId="1" w15:restartNumberingAfterBreak="0">
    <w:nsid w:val="327A3AA3"/>
    <w:multiLevelType w:val="hybridMultilevel"/>
    <w:tmpl w:val="858CB82A"/>
    <w:lvl w:ilvl="0" w:tplc="B5307C48">
      <w:numFmt w:val="bullet"/>
      <w:lvlText w:val=""/>
      <w:lvlJc w:val="left"/>
      <w:pPr>
        <w:ind w:left="1384" w:hanging="660"/>
      </w:pPr>
      <w:rPr>
        <w:rFonts w:ascii="Symbol" w:eastAsia="Symbol" w:hAnsi="Symbol" w:cs="Symbol" w:hint="default"/>
        <w:w w:val="100"/>
        <w:sz w:val="22"/>
        <w:szCs w:val="22"/>
        <w:lang w:val="en-US" w:eastAsia="en-US" w:bidi="en-US"/>
      </w:rPr>
    </w:lvl>
    <w:lvl w:ilvl="1" w:tplc="33000D76">
      <w:numFmt w:val="bullet"/>
      <w:lvlText w:val="•"/>
      <w:lvlJc w:val="left"/>
      <w:pPr>
        <w:ind w:left="2344" w:hanging="660"/>
      </w:pPr>
      <w:rPr>
        <w:rFonts w:hint="default"/>
        <w:lang w:val="en-US" w:eastAsia="en-US" w:bidi="en-US"/>
      </w:rPr>
    </w:lvl>
    <w:lvl w:ilvl="2" w:tplc="C1F8DA68">
      <w:numFmt w:val="bullet"/>
      <w:lvlText w:val="•"/>
      <w:lvlJc w:val="left"/>
      <w:pPr>
        <w:ind w:left="3308" w:hanging="660"/>
      </w:pPr>
      <w:rPr>
        <w:rFonts w:hint="default"/>
        <w:lang w:val="en-US" w:eastAsia="en-US" w:bidi="en-US"/>
      </w:rPr>
    </w:lvl>
    <w:lvl w:ilvl="3" w:tplc="847AE456">
      <w:numFmt w:val="bullet"/>
      <w:lvlText w:val="•"/>
      <w:lvlJc w:val="left"/>
      <w:pPr>
        <w:ind w:left="4272" w:hanging="660"/>
      </w:pPr>
      <w:rPr>
        <w:rFonts w:hint="default"/>
        <w:lang w:val="en-US" w:eastAsia="en-US" w:bidi="en-US"/>
      </w:rPr>
    </w:lvl>
    <w:lvl w:ilvl="4" w:tplc="385ED8FA">
      <w:numFmt w:val="bullet"/>
      <w:lvlText w:val="•"/>
      <w:lvlJc w:val="left"/>
      <w:pPr>
        <w:ind w:left="5236" w:hanging="660"/>
      </w:pPr>
      <w:rPr>
        <w:rFonts w:hint="default"/>
        <w:lang w:val="en-US" w:eastAsia="en-US" w:bidi="en-US"/>
      </w:rPr>
    </w:lvl>
    <w:lvl w:ilvl="5" w:tplc="B07CF336">
      <w:numFmt w:val="bullet"/>
      <w:lvlText w:val="•"/>
      <w:lvlJc w:val="left"/>
      <w:pPr>
        <w:ind w:left="6200" w:hanging="660"/>
      </w:pPr>
      <w:rPr>
        <w:rFonts w:hint="default"/>
        <w:lang w:val="en-US" w:eastAsia="en-US" w:bidi="en-US"/>
      </w:rPr>
    </w:lvl>
    <w:lvl w:ilvl="6" w:tplc="1E9211D0">
      <w:numFmt w:val="bullet"/>
      <w:lvlText w:val="•"/>
      <w:lvlJc w:val="left"/>
      <w:pPr>
        <w:ind w:left="7164" w:hanging="660"/>
      </w:pPr>
      <w:rPr>
        <w:rFonts w:hint="default"/>
        <w:lang w:val="en-US" w:eastAsia="en-US" w:bidi="en-US"/>
      </w:rPr>
    </w:lvl>
    <w:lvl w:ilvl="7" w:tplc="9542ACAE">
      <w:numFmt w:val="bullet"/>
      <w:lvlText w:val="•"/>
      <w:lvlJc w:val="left"/>
      <w:pPr>
        <w:ind w:left="8128" w:hanging="660"/>
      </w:pPr>
      <w:rPr>
        <w:rFonts w:hint="default"/>
        <w:lang w:val="en-US" w:eastAsia="en-US" w:bidi="en-US"/>
      </w:rPr>
    </w:lvl>
    <w:lvl w:ilvl="8" w:tplc="0D980606">
      <w:numFmt w:val="bullet"/>
      <w:lvlText w:val="•"/>
      <w:lvlJc w:val="left"/>
      <w:pPr>
        <w:ind w:left="9092" w:hanging="660"/>
      </w:pPr>
      <w:rPr>
        <w:rFonts w:hint="default"/>
        <w:lang w:val="en-US" w:eastAsia="en-US" w:bidi="en-U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C77"/>
    <w:rsid w:val="00044F83"/>
    <w:rsid w:val="007729B7"/>
    <w:rsid w:val="008C7AC0"/>
    <w:rsid w:val="00A72C77"/>
    <w:rsid w:val="00EB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655CF5"/>
  <w15:docId w15:val="{E8ED7DB9-A0FF-4C7B-8FD9-1EC95F070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ind w:left="1462" w:hanging="36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8"/>
      <w:ind w:left="1822" w:hanging="360"/>
    </w:pPr>
  </w:style>
  <w:style w:type="paragraph" w:customStyle="1" w:styleId="TableParagraph">
    <w:name w:val="Table Paragraph"/>
    <w:basedOn w:val="Normal"/>
    <w:uiPriority w:val="1"/>
    <w:qFormat/>
    <w:pPr>
      <w:spacing w:line="256" w:lineRule="exact"/>
      <w:ind w:left="122" w:right="433"/>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kahedu.edu.in/n/wp-content/uploads/2020/05/Capacity-development-and-skills-enhancement-_1_.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kahedu.edu.in/n/wp-content/uploads/2020/05/Capacity-development-and-skills-enhancement-_1_.pdf"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844</Words>
  <Characters>4812</Characters>
  <Application>Microsoft Office Word</Application>
  <DocSecurity>0</DocSecurity>
  <Lines>40</Lines>
  <Paragraphs>11</Paragraphs>
  <ScaleCrop>false</ScaleCrop>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2021-02-16T10:06:00Z</dcterms:created>
  <dcterms:modified xsi:type="dcterms:W3CDTF">2021-02-20T04:59:00Z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2020-06-23T00:00:00Z</vt:filetime>
  </property>
  <property fmtid="{D5CDD505-2E9C-101B-9397-08002B2CF9AE}" pid="3" name="Creator">
    <vt:lpwstr>Writer</vt:lpwstr>
  </property>
  <property fmtid="{D5CDD505-2E9C-101B-9397-08002B2CF9AE}" pid="4" name="LastSaved">
    <vt:filetime>2020-06-23T00:00:00Z</vt:filetime>
  </property>
</Properties>
</file>