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3E5505" w:rsidRDefault="00B526FF" w:rsidP="00E21350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  <w:r w:rsidRPr="003E5505">
        <w:rPr>
          <w:rFonts w:cstheme="minorHAnsi"/>
          <w:b/>
          <w:color w:val="000000"/>
          <w:sz w:val="32"/>
          <w:szCs w:val="32"/>
        </w:rPr>
        <w:t>7.1.8</w:t>
      </w:r>
      <w:r w:rsidR="00157C70" w:rsidRPr="003E5505">
        <w:rPr>
          <w:rFonts w:cstheme="minorHAnsi"/>
          <w:b/>
          <w:color w:val="000000"/>
          <w:sz w:val="32"/>
          <w:szCs w:val="32"/>
        </w:rPr>
        <w:t>.</w:t>
      </w:r>
      <w:r w:rsidR="004C0F4D" w:rsidRPr="003E5505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1E4D87" w:rsidRPr="003E5505">
        <w:rPr>
          <w:rFonts w:cstheme="minorHAnsi"/>
          <w:b/>
          <w:color w:val="000000"/>
          <w:sz w:val="32"/>
          <w:szCs w:val="32"/>
        </w:rPr>
        <w:t xml:space="preserve">Link to the </w:t>
      </w:r>
      <w:r w:rsidRPr="003E5505">
        <w:rPr>
          <w:rFonts w:cstheme="minorHAnsi"/>
          <w:b/>
          <w:color w:val="000000"/>
          <w:sz w:val="32"/>
          <w:szCs w:val="32"/>
        </w:rPr>
        <w:t>Institutional efforts/initiatives in providing an inclusive environment i.e., tolerance and harmony towards cultural, regional, linguistic, communal socioeconomic and other diversities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bookmarkStart w:id="1" w:name="_GoBack"/>
      <w:bookmarkEnd w:id="1"/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7"/>
        <w:gridCol w:w="1769"/>
        <w:gridCol w:w="7280"/>
      </w:tblGrid>
      <w:tr w:rsidR="000E70BB" w:rsidRPr="003E5505" w:rsidTr="008129AF">
        <w:trPr>
          <w:jc w:val="center"/>
        </w:trPr>
        <w:tc>
          <w:tcPr>
            <w:tcW w:w="854" w:type="dxa"/>
          </w:tcPr>
          <w:p w:rsidR="000E70BB" w:rsidRPr="003E5505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3E5505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3E5505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4334" w:type="dxa"/>
          </w:tcPr>
          <w:p w:rsidR="000E70BB" w:rsidRPr="003E5505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3E5505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1276" w:type="dxa"/>
          </w:tcPr>
          <w:p w:rsidR="000E70BB" w:rsidRPr="003E5505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3E5505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3E5505" w:rsidTr="008129AF">
        <w:trPr>
          <w:jc w:val="center"/>
        </w:trPr>
        <w:tc>
          <w:tcPr>
            <w:tcW w:w="854" w:type="dxa"/>
          </w:tcPr>
          <w:p w:rsidR="00861B89" w:rsidRPr="003E5505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3E5505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4334" w:type="dxa"/>
          </w:tcPr>
          <w:p w:rsidR="00861B89" w:rsidRPr="003E5505" w:rsidRDefault="00E21350" w:rsidP="00BF5047">
            <w:pPr>
              <w:rPr>
                <w:rFonts w:cstheme="minorHAnsi"/>
                <w:sz w:val="26"/>
                <w:szCs w:val="26"/>
              </w:rPr>
            </w:pPr>
            <w:r w:rsidRPr="003E5505">
              <w:rPr>
                <w:rFonts w:cstheme="minorHAnsi"/>
                <w:sz w:val="26"/>
                <w:szCs w:val="26"/>
              </w:rPr>
              <w:t>Supportive Documents</w:t>
            </w:r>
          </w:p>
        </w:tc>
        <w:tc>
          <w:tcPr>
            <w:tcW w:w="1276" w:type="dxa"/>
          </w:tcPr>
          <w:p w:rsidR="00861B89" w:rsidRPr="003E5505" w:rsidRDefault="003E5505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Pr="003E5505">
                <w:rPr>
                  <w:rStyle w:val="Hyperlink"/>
                  <w:rFonts w:cstheme="minorHAnsi"/>
                  <w:sz w:val="26"/>
                  <w:szCs w:val="26"/>
                </w:rPr>
                <w:t>https://kahedu.edu.in/naac/C-7/Website%20Documents/7.1.8%20Supportive%20Documents.pdf</w:t>
              </w:r>
            </w:hyperlink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1E4D87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3E5505"/>
    <w:rsid w:val="00401A0C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C18CB"/>
    <w:rsid w:val="00A01EBD"/>
    <w:rsid w:val="00A16FC6"/>
    <w:rsid w:val="00B04124"/>
    <w:rsid w:val="00B178D6"/>
    <w:rsid w:val="00B526FF"/>
    <w:rsid w:val="00BC3BF7"/>
    <w:rsid w:val="00BC4BF3"/>
    <w:rsid w:val="00BF5047"/>
    <w:rsid w:val="00C7420C"/>
    <w:rsid w:val="00CD023E"/>
    <w:rsid w:val="00D1014B"/>
    <w:rsid w:val="00D5176A"/>
    <w:rsid w:val="00D7400F"/>
    <w:rsid w:val="00D77167"/>
    <w:rsid w:val="00DF2608"/>
    <w:rsid w:val="00E21350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8%20Supportive%20Documents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</cp:revision>
  <cp:lastPrinted>2021-02-15T09:30:00Z</cp:lastPrinted>
  <dcterms:created xsi:type="dcterms:W3CDTF">2021-02-13T05:30:00Z</dcterms:created>
  <dcterms:modified xsi:type="dcterms:W3CDTF">2021-02-23T04:41:00Z</dcterms:modified>
</cp:coreProperties>
</file>