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A731B5" w:rsidRDefault="00A731B5" w:rsidP="00A731B5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3</w:t>
      </w:r>
      <w:r>
        <w:rPr>
          <w:b/>
          <w:sz w:val="32"/>
          <w:szCs w:val="32"/>
        </w:rPr>
        <w:t>. The Br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chure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, Rep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 xml:space="preserve">rts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h Phot</w:t>
      </w:r>
      <w:r>
        <w:rPr>
          <w:b/>
          <w:spacing w:val="1"/>
          <w:sz w:val="32"/>
          <w:szCs w:val="32"/>
        </w:rPr>
        <w:t>og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phs and </w:t>
      </w:r>
      <w:r>
        <w:rPr>
          <w:b/>
          <w:spacing w:val="-18"/>
          <w:sz w:val="32"/>
          <w:szCs w:val="32"/>
        </w:rPr>
        <w:t xml:space="preserve">List </w:t>
      </w:r>
      <w:r>
        <w:rPr>
          <w:b/>
          <w:sz w:val="32"/>
          <w:szCs w:val="32"/>
        </w:rPr>
        <w:t xml:space="preserve">of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icip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nts of the following </w:t>
      </w:r>
      <w:r>
        <w:rPr>
          <w:b/>
          <w:spacing w:val="5"/>
          <w:sz w:val="32"/>
          <w:szCs w:val="32"/>
        </w:rPr>
        <w:t xml:space="preserve">Professional </w:t>
      </w:r>
      <w:r>
        <w:rPr>
          <w:b/>
          <w:sz w:val="32"/>
          <w:szCs w:val="32"/>
        </w:rPr>
        <w:t>De</w:t>
      </w:r>
      <w:r>
        <w:rPr>
          <w:b/>
          <w:spacing w:val="1"/>
          <w:sz w:val="32"/>
          <w:szCs w:val="32"/>
        </w:rPr>
        <w:t>v</w:t>
      </w:r>
      <w:r>
        <w:rPr>
          <w:b/>
          <w:sz w:val="32"/>
          <w:szCs w:val="32"/>
        </w:rPr>
        <w:t>el</w:t>
      </w:r>
      <w:r>
        <w:rPr>
          <w:b/>
          <w:spacing w:val="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/ A</w:t>
      </w:r>
      <w:r>
        <w:rPr>
          <w:b/>
          <w:spacing w:val="2"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m</w:t>
      </w:r>
      <w:r>
        <w:rPr>
          <w:b/>
          <w:sz w:val="32"/>
          <w:szCs w:val="32"/>
        </w:rPr>
        <w:t>inistr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tive Tr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ining Pro</w:t>
      </w:r>
      <w:r>
        <w:rPr>
          <w:b/>
          <w:spacing w:val="1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a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s for the year 2018-2019 as foll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s</w:t>
      </w: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Pr="008024CA" w:rsidRDefault="00C34D6F" w:rsidP="00E902A5">
      <w:pPr>
        <w:spacing w:before="22" w:line="360" w:lineRule="exact"/>
        <w:ind w:left="992" w:right="952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tbl>
      <w:tblPr>
        <w:tblW w:w="10246" w:type="dxa"/>
        <w:tblInd w:w="988" w:type="dxa"/>
        <w:tblLook w:val="04A0"/>
      </w:tblPr>
      <w:tblGrid>
        <w:gridCol w:w="1134"/>
        <w:gridCol w:w="9112"/>
      </w:tblGrid>
      <w:tr w:rsidR="00CB320F" w:rsidRPr="00B70238" w:rsidTr="00CB320F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B70238" w:rsidRDefault="00CB320F" w:rsidP="00B70238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B70238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S. No.</w:t>
            </w:r>
          </w:p>
        </w:tc>
        <w:tc>
          <w:tcPr>
            <w:tcW w:w="9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B70238" w:rsidRDefault="00986D1A" w:rsidP="00781B85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Title of the Professional Development/Administrative Training Programmes</w:t>
            </w:r>
            <w:bookmarkStart w:id="0" w:name="_GoBack"/>
            <w:bookmarkEnd w:id="0"/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781B85" w:rsidP="00CB320F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Three Days </w:t>
            </w:r>
            <w:r w:rsidR="00B70238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Workshop o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 Effective Public Speaking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781B85" w:rsidP="00781B85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Seven Days Professional  Development Program on</w:t>
            </w:r>
            <w:r w:rsidR="00B70238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 Internet o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f Things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781B85" w:rsidP="00781B85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Seven Days Professional  Development Program on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Biomedica</w:t>
            </w: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l Signal Processing Using MATLAB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B70238" w:rsidP="00CB320F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Faculty Development Programme on Teacher Quality a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nd Soft Skill Development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781B85" w:rsidP="00781B85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Seven Days Faculty Development Programme on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Adva</w:t>
            </w:r>
            <w:r w:rsidR="00B70238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nced Digital Signal Processing a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nd Applications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781B85" w:rsidP="00CB320F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Faculty Development Programme o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 Investment Management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B70238" w:rsidP="00CB320F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Faculty Development Programme o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n Queuing Theory 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B70238" w:rsidP="00CB320F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Skill Development Program o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 Microsoft Office 365</w:t>
            </w:r>
          </w:p>
        </w:tc>
      </w:tr>
      <w:tr w:rsidR="00CB320F" w:rsidRPr="00B70238" w:rsidTr="00CB320F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0F" w:rsidRPr="00A731B5" w:rsidRDefault="00CB320F" w:rsidP="00CB320F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20F" w:rsidRPr="00A731B5" w:rsidRDefault="00B70238" w:rsidP="00CB320F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Workshop on Advances i</w:t>
            </w:r>
            <w:r w:rsidR="00CB320F" w:rsidRPr="00A731B5">
              <w:rPr>
                <w:bCs/>
                <w:color w:val="000000"/>
                <w:sz w:val="28"/>
                <w:szCs w:val="28"/>
                <w:lang w:val="en-IN" w:eastAsia="en-IN"/>
              </w:rPr>
              <w:t>n Welding Technology</w:t>
            </w:r>
          </w:p>
        </w:tc>
      </w:tr>
    </w:tbl>
    <w:p w:rsidR="00C34D6F" w:rsidRDefault="00C34D6F" w:rsidP="00E9053D">
      <w:pPr>
        <w:spacing w:before="22" w:line="360" w:lineRule="exact"/>
        <w:ind w:left="992" w:right="952"/>
        <w:jc w:val="center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0D60BD" w:rsidRDefault="000D60BD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0D60BD"/>
    <w:rsid w:val="00167398"/>
    <w:rsid w:val="001B3528"/>
    <w:rsid w:val="00317491"/>
    <w:rsid w:val="003F61F4"/>
    <w:rsid w:val="004E3234"/>
    <w:rsid w:val="005C3D1C"/>
    <w:rsid w:val="00650EE1"/>
    <w:rsid w:val="00781B85"/>
    <w:rsid w:val="008024CA"/>
    <w:rsid w:val="00940C1D"/>
    <w:rsid w:val="00986D1A"/>
    <w:rsid w:val="009A1430"/>
    <w:rsid w:val="00A731B5"/>
    <w:rsid w:val="00B237B5"/>
    <w:rsid w:val="00B70238"/>
    <w:rsid w:val="00C34D6F"/>
    <w:rsid w:val="00CB320F"/>
    <w:rsid w:val="00DA71EB"/>
    <w:rsid w:val="00E902A5"/>
    <w:rsid w:val="00E9053D"/>
    <w:rsid w:val="00FB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11</cp:revision>
  <cp:lastPrinted>2021-05-03T08:43:00Z</cp:lastPrinted>
  <dcterms:created xsi:type="dcterms:W3CDTF">2021-05-03T08:30:00Z</dcterms:created>
  <dcterms:modified xsi:type="dcterms:W3CDTF">2021-05-05T04:59:00Z</dcterms:modified>
</cp:coreProperties>
</file>