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164" w:rsidRPr="00CD023E" w:rsidRDefault="00675164" w:rsidP="00061310">
      <w:pPr>
        <w:pStyle w:val="NoSpacing"/>
      </w:pPr>
    </w:p>
    <w:p w:rsidR="003541DE" w:rsidRPr="001C34A4" w:rsidRDefault="00613979" w:rsidP="00613979">
      <w:pPr>
        <w:tabs>
          <w:tab w:val="right" w:pos="9630"/>
        </w:tabs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bookmarkStart w:id="0" w:name="_Hlk32848790"/>
      <w:r>
        <w:rPr>
          <w:rFonts w:cstheme="minorHAnsi"/>
          <w:b/>
          <w:color w:val="000000"/>
          <w:sz w:val="32"/>
          <w:szCs w:val="32"/>
        </w:rPr>
        <w:t xml:space="preserve">Extended Profile </w:t>
      </w:r>
      <w:bookmarkStart w:id="1" w:name="_GoBack"/>
      <w:bookmarkEnd w:id="1"/>
      <w:r>
        <w:rPr>
          <w:rFonts w:cstheme="minorHAnsi"/>
          <w:b/>
          <w:color w:val="000000"/>
          <w:sz w:val="32"/>
          <w:szCs w:val="32"/>
        </w:rPr>
        <w:t>1.1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4137"/>
        <w:gridCol w:w="4608"/>
      </w:tblGrid>
      <w:tr w:rsidR="000E70BB" w:rsidRPr="001C34A4" w:rsidTr="009A207E">
        <w:trPr>
          <w:jc w:val="center"/>
        </w:trPr>
        <w:tc>
          <w:tcPr>
            <w:tcW w:w="1101" w:type="dxa"/>
          </w:tcPr>
          <w:p w:rsidR="000E70BB" w:rsidRPr="001C34A4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1C34A4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1C34A4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4137" w:type="dxa"/>
          </w:tcPr>
          <w:p w:rsidR="000E70BB" w:rsidRPr="001C34A4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1C34A4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4608" w:type="dxa"/>
          </w:tcPr>
          <w:p w:rsidR="000E70BB" w:rsidRPr="001C34A4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1C34A4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1C34A4" w:rsidTr="009A207E">
        <w:trPr>
          <w:jc w:val="center"/>
        </w:trPr>
        <w:tc>
          <w:tcPr>
            <w:tcW w:w="1101" w:type="dxa"/>
          </w:tcPr>
          <w:p w:rsidR="00861B89" w:rsidRPr="001C34A4" w:rsidRDefault="001C34A4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1C34A4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4137" w:type="dxa"/>
          </w:tcPr>
          <w:p w:rsidR="00861B89" w:rsidRPr="001C34A4" w:rsidRDefault="00613979" w:rsidP="00613979">
            <w:pPr>
              <w:contextualSpacing/>
              <w:rPr>
                <w:rFonts w:cstheme="minorHAnsi"/>
                <w:iCs/>
                <w:sz w:val="26"/>
                <w:szCs w:val="26"/>
              </w:rPr>
            </w:pPr>
            <w:r>
              <w:rPr>
                <w:rFonts w:cstheme="minorHAnsi"/>
                <w:iCs/>
                <w:sz w:val="26"/>
                <w:szCs w:val="26"/>
              </w:rPr>
              <w:t>KAHE Brochures  for the Academic Years 2019-2020 to 2015-2016</w:t>
            </w:r>
          </w:p>
        </w:tc>
        <w:tc>
          <w:tcPr>
            <w:tcW w:w="4608" w:type="dxa"/>
          </w:tcPr>
          <w:p w:rsidR="00861B89" w:rsidRPr="001C34A4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Default="00157C70" w:rsidP="0005757A"/>
    <w:sectPr w:rsidR="00157C70" w:rsidSect="005470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8" w:rsidRDefault="002400DE">
    <w:pPr>
      <w:pStyle w:val="Footer"/>
    </w:pPr>
    <w:r w:rsidRPr="0054702B"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8" w:rsidRDefault="002400DE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9A20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C34A4"/>
    <w:rsid w:val="00205683"/>
    <w:rsid w:val="002400DE"/>
    <w:rsid w:val="0028202E"/>
    <w:rsid w:val="00322C2A"/>
    <w:rsid w:val="00326A36"/>
    <w:rsid w:val="003541DE"/>
    <w:rsid w:val="00372E67"/>
    <w:rsid w:val="003C08BA"/>
    <w:rsid w:val="00401A0C"/>
    <w:rsid w:val="004426FE"/>
    <w:rsid w:val="00446B14"/>
    <w:rsid w:val="00465EE2"/>
    <w:rsid w:val="00481EE2"/>
    <w:rsid w:val="004C0F4D"/>
    <w:rsid w:val="00541719"/>
    <w:rsid w:val="00575367"/>
    <w:rsid w:val="00613979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318D5"/>
    <w:rsid w:val="009A207E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819CD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CBC01F3-DC83-44D1-995C-0C4BDAD2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47</cp:revision>
  <cp:lastPrinted>2021-02-15T09:30:00Z</cp:lastPrinted>
  <dcterms:created xsi:type="dcterms:W3CDTF">2021-02-13T05:30:00Z</dcterms:created>
  <dcterms:modified xsi:type="dcterms:W3CDTF">2021-05-06T04:24:00Z</dcterms:modified>
</cp:coreProperties>
</file>